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ПРОТОКОЛ № 04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засідання Ради якості освіти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Таврійського національного університету імені В.І. 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 грудня 2020 року м. Київ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(онлайн)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Голова засідання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Радомський І, П., заступник голови ради якості освіти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Секретар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Маслянікова І. В.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Присутні: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Іщенко </w:t>
      </w:r>
      <w:r w:rsidDel="00000000" w:rsidR="00000000" w:rsidRPr="00000000">
        <w:rPr>
          <w:sz w:val="28"/>
          <w:szCs w:val="28"/>
          <w:rtl w:val="0"/>
        </w:rPr>
        <w:t xml:space="preserve">Наталя Анатоліївна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Шусть Василь Володимирович, Попова Олена Анатоліївна, Захожай Зореслава Володимирівна,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Скрипка Костянтин Ігорович</w:t>
      </w:r>
      <w:r w:rsidDel="00000000" w:rsidR="00000000" w:rsidRPr="00000000">
        <w:rPr>
          <w:sz w:val="28"/>
          <w:szCs w:val="28"/>
          <w:rtl w:val="0"/>
        </w:rPr>
        <w:t xml:space="preserve">, Євтушенко Олександра Миколаївна, Рогозіна Катерина Володимирівна, Стеценко Галина Вацлавівна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створення робочої групи щодо внесення змін до Наказу про затвердження номенклатури справ з питань організації освітнього процесу в Таврійському національному університеті імені В. І. Вернадського</w:t>
      </w:r>
    </w:p>
    <w:p w:rsidR="00000000" w:rsidDel="00000000" w:rsidP="00000000" w:rsidRDefault="00000000" w:rsidRPr="00000000" w14:paraId="0000000F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створення робочої групи щодо внесення змін до Положення про планування та облік роботи науково-педагогічних працівників Таврійського національного університету імені В. І. Вернадського</w:t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внесення змін у зразки програм підсумкових екзаменів за освітніми ступенями "Бакалавр" та "Магістр"</w:t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розробку анкет для учасників освітнього процесу (здобувачів вищої освіти, викладачів, стейкхолдерів)</w:t>
      </w:r>
    </w:p>
    <w:p w:rsidR="00000000" w:rsidDel="00000000" w:rsidP="00000000" w:rsidRDefault="00000000" w:rsidRPr="00000000" w14:paraId="00000018">
      <w:pPr>
        <w:spacing w:line="276" w:lineRule="auto"/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Доповідачі: Радомський І.П., Маслянікова І.В.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120" w:lineRule="auto"/>
        <w:ind w:left="720" w:right="-83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організацію проведення занять для здобувачів вищої освіти на весняний семестр 2020-2021 н.р.  </w:t>
      </w:r>
    </w:p>
    <w:p w:rsidR="00000000" w:rsidDel="00000000" w:rsidP="00000000" w:rsidRDefault="00000000" w:rsidRPr="00000000" w14:paraId="0000001A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 Радомський І.П.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bookmarkStart w:colFirst="0" w:colLast="0" w:name="_gjdgxs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z w:val="28"/>
          <w:szCs w:val="28"/>
          <w:rtl w:val="0"/>
        </w:rPr>
        <w:t xml:space="preserve">Інформацію Радомського І.П. про створення робочої групи щодо внесення змін до Наказу про затвердження номенклатури справ з питань організації освітнього процесу в Таврійському національному університеті імені В. І. Вернадського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sz w:val="28"/>
          <w:szCs w:val="28"/>
        </w:rPr>
      </w:pPr>
      <w:bookmarkStart w:colFirst="0" w:colLast="0" w:name="_5giiid31yr8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z w:val="28"/>
          <w:szCs w:val="28"/>
          <w:rtl w:val="0"/>
        </w:rPr>
        <w:t xml:space="preserve"> Попова Н.А., Захожай З.В., Стеценко Г.В.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затвердити робочу групу по опрацюванню Наказу про затвердження номенклатури справ з питань організації освітнього процесу в Таврійському національному університеті імені В. І. Вернадськогоу складі: Стеценко Г.В. (координатор), Петровської І.О., Бессараба О.В., Подюк А.С., Шустя В.В. В термін до 18.12.2020 робочій групі </w:t>
      </w:r>
      <w:r w:rsidDel="00000000" w:rsidR="00000000" w:rsidRPr="00000000">
        <w:rPr>
          <w:sz w:val="28"/>
          <w:szCs w:val="28"/>
          <w:rtl w:val="0"/>
        </w:rPr>
        <w:t xml:space="preserve">запропонуват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 зміни до </w:t>
      </w:r>
      <w:r w:rsidDel="00000000" w:rsidR="00000000" w:rsidRPr="00000000">
        <w:rPr>
          <w:sz w:val="28"/>
          <w:szCs w:val="28"/>
          <w:rtl w:val="0"/>
        </w:rPr>
        <w:t xml:space="preserve">проекту наказу.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59" w:lineRule="auto"/>
        <w:ind w:left="720" w:hanging="360"/>
        <w:jc w:val="both"/>
        <w:rPr>
          <w:sz w:val="28"/>
          <w:szCs w:val="28"/>
          <w:u w:val="none"/>
        </w:rPr>
      </w:pPr>
      <w:bookmarkStart w:colFirst="0" w:colLast="0" w:name="_30j0zll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про створення робочої групи щодо внесення змін до Положення про планування та облік роботи науково-педагогічних працівників Таврійського національного університету імені В. І. Вернадського</w:t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jc w:val="both"/>
        <w:rPr>
          <w:sz w:val="28"/>
          <w:szCs w:val="28"/>
        </w:rPr>
      </w:pPr>
      <w:bookmarkStart w:colFirst="0" w:colLast="0" w:name="_piq3vsho22t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z w:val="28"/>
          <w:szCs w:val="28"/>
          <w:rtl w:val="0"/>
        </w:rPr>
        <w:t xml:space="preserve"> Попова Н.А., Захожай З.В.,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Скрипка К.І.</w:t>
      </w:r>
      <w:r w:rsidDel="00000000" w:rsidR="00000000" w:rsidRPr="00000000">
        <w:rPr>
          <w:sz w:val="28"/>
          <w:szCs w:val="28"/>
          <w:rtl w:val="0"/>
        </w:rPr>
        <w:t xml:space="preserve">, Стеценко Г.В..</w:t>
      </w:r>
    </w:p>
    <w:p w:rsidR="00000000" w:rsidDel="00000000" w:rsidP="00000000" w:rsidRDefault="00000000" w:rsidRPr="00000000" w14:paraId="00000026">
      <w:pPr>
        <w:spacing w:line="276" w:lineRule="auto"/>
        <w:ind w:firstLine="709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затвердити робочу групу по опрацюванню Положення про планування та облік роботи науково-педагогічних працівників Таврійського національного університету імені В. І. Вернадського у складі: Кривошей О.А. (координатор), Скрипка К.І., Попова О.А., Джугаленко О.В., Марченко В.В., Євтушенко О.М. В термін до 01.02.2021р. робочій групі  запропонувати зміни до Положення.  </w:t>
      </w:r>
      <w:r w:rsidDel="00000000" w:rsidR="00000000" w:rsidRPr="00000000">
        <w:rPr>
          <w:sz w:val="28"/>
          <w:szCs w:val="28"/>
          <w:rtl w:val="0"/>
        </w:rPr>
        <w:t xml:space="preserve">Після узагальнення Масляніковій І.В. </w:t>
      </w:r>
      <w:r w:rsidDel="00000000" w:rsidR="00000000" w:rsidRPr="00000000">
        <w:rPr>
          <w:sz w:val="28"/>
          <w:szCs w:val="28"/>
          <w:rtl w:val="0"/>
        </w:rPr>
        <w:t xml:space="preserve">оприлюднити запропоновані зміни на спільному диску Ради якості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про внесення змін у зразки програм підсумкових екзаменів за освітніми ступенями "Бакалавр" та "Магістр"</w:t>
      </w:r>
    </w:p>
    <w:p w:rsidR="00000000" w:rsidDel="00000000" w:rsidP="00000000" w:rsidRDefault="00000000" w:rsidRPr="00000000" w14:paraId="0000002A">
      <w:pP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720"/>
        <w:rPr>
          <w:sz w:val="28"/>
          <w:szCs w:val="28"/>
        </w:rPr>
      </w:pPr>
      <w:bookmarkStart w:colFirst="0" w:colLast="0" w:name="_1fob9te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Стеценко Г.В., Попова О.А. </w:t>
      </w:r>
    </w:p>
    <w:p w:rsidR="00000000" w:rsidDel="00000000" w:rsidP="00000000" w:rsidRDefault="00000000" w:rsidRPr="00000000" w14:paraId="0000002C">
      <w:pPr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затвердити робочу групу по опрацюванню програм підсумкових екзаменів за освітніми ступенями "Бакалавр" та "Магістр" у складі: Маслянікової І.В. (координатор), Іваненко В.В., Головченко М.М., Тарасюк Л.С., Рогозиної К.В. В термін до 01.02.2021р. робочій групі  запропонувати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зміни до програм підсумкових екзаменів.  </w:t>
      </w:r>
      <w:r w:rsidDel="00000000" w:rsidR="00000000" w:rsidRPr="00000000">
        <w:rPr>
          <w:sz w:val="28"/>
          <w:szCs w:val="28"/>
          <w:rtl w:val="0"/>
        </w:rPr>
        <w:t xml:space="preserve">Після узагальнення Масляніковій І.В. </w:t>
      </w:r>
      <w:r w:rsidDel="00000000" w:rsidR="00000000" w:rsidRPr="00000000">
        <w:rPr>
          <w:sz w:val="28"/>
          <w:szCs w:val="28"/>
          <w:rtl w:val="0"/>
        </w:rPr>
        <w:t xml:space="preserve">оприлюднити запропоновані зміни на спільному диску Ради якості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9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І.П., Маслянікової І.В. про розробку анкет для учасників освітнього процесу (здобувачів вищої освіти, викладачів, стейкхолдерів)</w:t>
      </w:r>
    </w:p>
    <w:p w:rsidR="00000000" w:rsidDel="00000000" w:rsidP="00000000" w:rsidRDefault="00000000" w:rsidRPr="00000000" w14:paraId="00000030">
      <w:pPr>
        <w:spacing w:line="259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720"/>
        <w:rPr>
          <w:sz w:val="28"/>
          <w:szCs w:val="28"/>
        </w:rPr>
      </w:pPr>
      <w:bookmarkStart w:colFirst="0" w:colLast="0" w:name="_vhblh3bawnuc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Рогозіна К.В.</w:t>
      </w:r>
    </w:p>
    <w:p w:rsidR="00000000" w:rsidDel="00000000" w:rsidP="00000000" w:rsidRDefault="00000000" w:rsidRPr="00000000" w14:paraId="00000032">
      <w:pPr>
        <w:spacing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УХВАЛИЛИ: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Масляніковій І.В.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продовж грудня удосконалити анкети для усіх учасників освітнього процесу та після зимової сесії (січень) провести опитування.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3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СЛУХАЛИ:</w:t>
      </w:r>
      <w:r w:rsidDel="00000000" w:rsidR="00000000" w:rsidRPr="00000000">
        <w:rPr>
          <w:sz w:val="28"/>
          <w:szCs w:val="28"/>
          <w:rtl w:val="0"/>
        </w:rPr>
        <w:t xml:space="preserve"> Інформацію Радомського І.П. щодо організації проведення занять для здобувачів вищої освіти на весняний семестр 2020-2021 н.р.  </w:t>
      </w:r>
    </w:p>
    <w:p w:rsidR="00000000" w:rsidDel="00000000" w:rsidP="00000000" w:rsidRDefault="00000000" w:rsidRPr="00000000" w14:paraId="00000036">
      <w:pPr>
        <w:spacing w:line="276" w:lineRule="auto"/>
        <w:ind w:firstLine="720"/>
        <w:rPr>
          <w:b w:val="1"/>
          <w:sz w:val="28"/>
          <w:szCs w:val="28"/>
        </w:rPr>
      </w:pPr>
      <w:bookmarkStart w:colFirst="0" w:colLast="0" w:name="_vhblh3bawnu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720"/>
        <w:rPr>
          <w:sz w:val="28"/>
          <w:szCs w:val="28"/>
        </w:rPr>
      </w:pPr>
      <w:bookmarkStart w:colFirst="0" w:colLast="0" w:name="_ooixp9ex6azw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Попова О.А., Стеценко Г.В. </w:t>
      </w:r>
    </w:p>
    <w:p w:rsidR="00000000" w:rsidDel="00000000" w:rsidP="00000000" w:rsidRDefault="00000000" w:rsidRPr="00000000" w14:paraId="00000038">
      <w:pPr>
        <w:spacing w:line="276" w:lineRule="auto"/>
        <w:ind w:firstLine="720"/>
        <w:rPr>
          <w:sz w:val="28"/>
          <w:szCs w:val="28"/>
        </w:rPr>
      </w:pPr>
      <w:bookmarkStart w:colFirst="0" w:colLast="0" w:name="_t00z2zz553c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Rule="auto"/>
        <w:ind w:right="-83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запропонувати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організацію проведення занять для здобувачів вищої освіти на весняний семестр 2020-2021 н.р. за змішаною формою (тиждень - онлайн, тиждень - офлайн). </w:t>
      </w:r>
    </w:p>
    <w:p w:rsidR="00000000" w:rsidDel="00000000" w:rsidP="00000000" w:rsidRDefault="00000000" w:rsidRPr="00000000" w14:paraId="0000003A">
      <w:pPr>
        <w:spacing w:before="120" w:lineRule="auto"/>
        <w:ind w:right="-83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720"/>
        <w:rPr>
          <w:sz w:val="28"/>
          <w:szCs w:val="28"/>
        </w:rPr>
      </w:pPr>
      <w:bookmarkStart w:colFirst="0" w:colLast="0" w:name="_5gc8r0g3as7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720"/>
        <w:rPr>
          <w:sz w:val="28"/>
          <w:szCs w:val="28"/>
        </w:rPr>
      </w:pPr>
      <w:bookmarkStart w:colFirst="0" w:colLast="0" w:name="_ccc2h1b0f8e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Голова засідання</w:t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І.П. Радомський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Секретар засідання</w:t>
        <w:tab/>
        <w:tab/>
        <w:tab/>
        <w:tab/>
        <w:tab/>
        <w:t xml:space="preserve">І.В. Маслянікова</w:t>
      </w:r>
    </w:p>
    <w:sectPr>
      <w:footerReference r:id="rId6" w:type="default"/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